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EF386" w14:textId="77777777" w:rsidR="00607811" w:rsidRDefault="009E5EDA" w:rsidP="009E5EDA">
      <w:pPr>
        <w:jc w:val="center"/>
        <w:rPr>
          <w:lang w:val="es-ES"/>
        </w:rPr>
      </w:pPr>
      <w:r w:rsidRPr="009E5EDA">
        <w:rPr>
          <w:rFonts w:ascii="Corbel" w:eastAsiaTheme="majorEastAsia" w:hAnsi="Corbel" w:cstheme="majorBidi"/>
          <w:noProof/>
          <w:color w:val="0D5672"/>
          <w:spacing w:val="-7"/>
          <w:sz w:val="56"/>
          <w:szCs w:val="56"/>
          <w:lang w:val="es-ES"/>
        </w:rPr>
        <w:t>¿CUÁLES SON LOS JOBS TO BE DONE DE LOS ACTORES MÁS RELEVANTES?</w:t>
      </w:r>
    </w:p>
    <w:p w14:paraId="543C731B" w14:textId="77777777" w:rsidR="009E5EDA" w:rsidRDefault="009E5EDA" w:rsidP="009E5EDA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both"/>
        <w:rPr>
          <w:rFonts w:asciiTheme="majorHAnsi" w:eastAsia="Calibri" w:hAnsiTheme="majorHAnsi" w:cs="Arial"/>
          <w:u w:color="000000"/>
        </w:rPr>
      </w:pPr>
      <w:r w:rsidRPr="009E5EDA">
        <w:rPr>
          <w:rFonts w:asciiTheme="majorHAnsi" w:eastAsia="Calibri" w:hAnsiTheme="majorHAnsi" w:cs="Arial"/>
          <w:u w:color="000000"/>
        </w:rPr>
        <w:t xml:space="preserve">En la siguiente tabla </w:t>
      </w:r>
      <w:proofErr w:type="gramStart"/>
      <w:r w:rsidRPr="009E5EDA">
        <w:rPr>
          <w:rFonts w:asciiTheme="majorHAnsi" w:eastAsia="Calibri" w:hAnsiTheme="majorHAnsi" w:cs="Arial"/>
          <w:u w:color="000000"/>
        </w:rPr>
        <w:t>identifique</w:t>
      </w:r>
      <w:proofErr w:type="gramEnd"/>
      <w:r w:rsidRPr="009E5EDA">
        <w:rPr>
          <w:rFonts w:asciiTheme="majorHAnsi" w:eastAsia="Calibri" w:hAnsiTheme="majorHAnsi" w:cs="Arial"/>
          <w:u w:color="000000"/>
        </w:rPr>
        <w:t xml:space="preserve"> los </w:t>
      </w:r>
      <w:proofErr w:type="spellStart"/>
      <w:r w:rsidRPr="009E5EDA">
        <w:rPr>
          <w:rFonts w:asciiTheme="majorHAnsi" w:eastAsia="Calibri" w:hAnsiTheme="majorHAnsi" w:cs="Arial"/>
          <w:b/>
          <w:i/>
          <w:iCs/>
          <w:u w:color="000000"/>
        </w:rPr>
        <w:t>jobs</w:t>
      </w:r>
      <w:proofErr w:type="spellEnd"/>
      <w:r w:rsidRPr="009E5EDA">
        <w:rPr>
          <w:rFonts w:asciiTheme="majorHAnsi" w:eastAsia="Calibri" w:hAnsiTheme="majorHAnsi" w:cs="Arial"/>
          <w:u w:color="000000"/>
        </w:rPr>
        <w:t xml:space="preserve"> más importantes para cada uno de sus actores y evalué qué tan importante es este </w:t>
      </w:r>
      <w:proofErr w:type="spellStart"/>
      <w:r w:rsidRPr="009E5EDA">
        <w:rPr>
          <w:rFonts w:asciiTheme="majorHAnsi" w:eastAsia="Calibri" w:hAnsiTheme="majorHAnsi" w:cs="Arial"/>
          <w:b/>
          <w:i/>
          <w:iCs/>
          <w:u w:color="000000"/>
        </w:rPr>
        <w:t>job</w:t>
      </w:r>
      <w:proofErr w:type="spellEnd"/>
      <w:r w:rsidRPr="009E5EDA">
        <w:rPr>
          <w:rFonts w:asciiTheme="majorHAnsi" w:eastAsia="Calibri" w:hAnsiTheme="majorHAnsi" w:cs="Arial"/>
          <w:u w:color="000000"/>
        </w:rPr>
        <w:t xml:space="preserve"> para cada uno de ellos. Si usted es un lector atento habrá notado que en la </w:t>
      </w:r>
      <w:r w:rsidRPr="009E5EDA">
        <w:rPr>
          <w:rFonts w:asciiTheme="majorHAnsi" w:eastAsia="Calibri" w:hAnsiTheme="majorHAnsi" w:cs="Arial"/>
          <w:b/>
          <w:u w:color="000000"/>
        </w:rPr>
        <w:t>Tarjeta Persona</w:t>
      </w:r>
      <w:r w:rsidRPr="009E5EDA">
        <w:rPr>
          <w:rFonts w:asciiTheme="majorHAnsi" w:eastAsia="Calibri" w:hAnsiTheme="majorHAnsi" w:cs="Arial"/>
          <w:u w:color="000000"/>
        </w:rPr>
        <w:t xml:space="preserve"> hay una casilla </w:t>
      </w:r>
      <w:r w:rsidRPr="009E5EDA">
        <w:rPr>
          <w:rFonts w:asciiTheme="majorHAnsi" w:eastAsia="Calibri" w:hAnsiTheme="majorHAnsi" w:cs="Arial"/>
          <w:b/>
          <w:i/>
          <w:u w:color="000000"/>
        </w:rPr>
        <w:t>Jobs</w:t>
      </w:r>
      <w:r w:rsidRPr="009E5EDA">
        <w:rPr>
          <w:rFonts w:asciiTheme="majorHAnsi" w:eastAsia="Calibri" w:hAnsiTheme="majorHAnsi" w:cs="Arial"/>
          <w:u w:color="000000"/>
        </w:rPr>
        <w:t xml:space="preserve">, cuando </w:t>
      </w:r>
      <w:proofErr w:type="gramStart"/>
      <w:r w:rsidRPr="009E5EDA">
        <w:rPr>
          <w:rFonts w:asciiTheme="majorHAnsi" w:eastAsia="Calibri" w:hAnsiTheme="majorHAnsi" w:cs="Arial"/>
          <w:u w:color="000000"/>
        </w:rPr>
        <w:t>termine</w:t>
      </w:r>
      <w:proofErr w:type="gramEnd"/>
      <w:r w:rsidRPr="009E5EDA">
        <w:rPr>
          <w:rFonts w:asciiTheme="majorHAnsi" w:eastAsia="Calibri" w:hAnsiTheme="majorHAnsi" w:cs="Arial"/>
          <w:u w:color="000000"/>
        </w:rPr>
        <w:t xml:space="preserve"> de diligenciar la siguiente tabla incorporé esta información a las </w:t>
      </w:r>
      <w:r w:rsidRPr="009E5EDA">
        <w:rPr>
          <w:rFonts w:asciiTheme="majorHAnsi" w:eastAsia="Calibri" w:hAnsiTheme="majorHAnsi" w:cs="Arial"/>
          <w:b/>
          <w:u w:color="000000"/>
        </w:rPr>
        <w:t>Tarjeta Persona</w:t>
      </w:r>
      <w:r w:rsidRPr="009E5EDA">
        <w:rPr>
          <w:rFonts w:asciiTheme="majorHAnsi" w:eastAsia="Calibri" w:hAnsiTheme="majorHAnsi" w:cs="Arial"/>
          <w:u w:color="000000"/>
        </w:rPr>
        <w:t xml:space="preserve"> de sus actores relevantes. </w:t>
      </w:r>
    </w:p>
    <w:p w14:paraId="672A6659" w14:textId="77777777" w:rsidR="009E5EDA" w:rsidRPr="009E5EDA" w:rsidRDefault="009E5EDA" w:rsidP="009E5EDA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both"/>
        <w:rPr>
          <w:rFonts w:asciiTheme="majorHAnsi" w:eastAsia="Calibri" w:hAnsiTheme="majorHAnsi" w:cs="Arial"/>
          <w:u w:color="000000"/>
        </w:rPr>
      </w:pPr>
    </w:p>
    <w:tbl>
      <w:tblPr>
        <w:tblStyle w:val="TableNormal1"/>
        <w:tblW w:w="83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6"/>
        <w:gridCol w:w="4819"/>
      </w:tblGrid>
      <w:tr w:rsidR="009E5EDA" w:rsidRPr="009E5EDA" w14:paraId="26667DAD" w14:textId="77777777" w:rsidTr="723C2A82">
        <w:trPr>
          <w:trHeight w:val="485"/>
        </w:trPr>
        <w:tc>
          <w:tcPr>
            <w:tcW w:w="35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173ED" w14:textId="77777777" w:rsidR="009E5EDA" w:rsidRPr="009E5EDA" w:rsidRDefault="009E5EDA" w:rsidP="00400ADB">
            <w:pPr>
              <w:pStyle w:val="Estilodetabla2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9E5EDA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Actor</w:t>
            </w:r>
          </w:p>
        </w:tc>
        <w:tc>
          <w:tcPr>
            <w:tcW w:w="48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8D723" w14:textId="77777777" w:rsidR="009E5EDA" w:rsidRPr="009E5EDA" w:rsidRDefault="009E5EDA" w:rsidP="00400ADB">
            <w:pPr>
              <w:pStyle w:val="Estilodetabla2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9E5EDA">
              <w:rPr>
                <w:rFonts w:asciiTheme="majorHAnsi" w:hAnsiTheme="majorHAnsi" w:cs="Arial"/>
                <w:b/>
                <w:bCs/>
                <w:i/>
                <w:iCs/>
                <w:sz w:val="22"/>
                <w:szCs w:val="22"/>
              </w:rPr>
              <w:t>Jobs</w:t>
            </w:r>
          </w:p>
        </w:tc>
      </w:tr>
      <w:tr w:rsidR="009E5EDA" w:rsidRPr="009E5EDA" w14:paraId="649841BE" w14:textId="77777777" w:rsidTr="723C2A82">
        <w:trPr>
          <w:trHeight w:val="20"/>
        </w:trPr>
        <w:tc>
          <w:tcPr>
            <w:tcW w:w="3576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179F6" w14:textId="42DC04AC" w:rsidR="009E5EDA" w:rsidRPr="009E5EDA" w:rsidRDefault="009E5EDA" w:rsidP="258B3FA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0A37501D" w14:textId="683F80B6" w:rsidR="009E5EDA" w:rsidRPr="009E5EDA" w:rsidRDefault="00541F52" w:rsidP="723C2A82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 xml:space="preserve">La mama de la quinceañera </w:t>
            </w:r>
          </w:p>
        </w:tc>
        <w:tc>
          <w:tcPr>
            <w:tcW w:w="48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20A0C" w14:textId="73BE526B" w:rsidR="009E5EDA" w:rsidRPr="009E5EDA" w:rsidRDefault="723C2A82" w:rsidP="723C2A82">
            <w:pPr>
              <w:pStyle w:val="Estilodetabla2"/>
              <w:rPr>
                <w:rFonts w:asciiTheme="majorHAnsi" w:hAnsiTheme="majorHAnsi" w:cs="Arial"/>
                <w:sz w:val="22"/>
                <w:szCs w:val="22"/>
              </w:rPr>
            </w:pPr>
            <w:r w:rsidRPr="723C2A82">
              <w:rPr>
                <w:rFonts w:asciiTheme="majorHAnsi" w:hAnsiTheme="majorHAnsi" w:cs="Arial"/>
                <w:sz w:val="22"/>
                <w:szCs w:val="22"/>
              </w:rPr>
              <w:t>1</w:t>
            </w:r>
            <w:r w:rsidR="00541F52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proofErr w:type="gramStart"/>
            <w:r w:rsidR="00541F52">
              <w:rPr>
                <w:rFonts w:asciiTheme="majorHAnsi" w:hAnsiTheme="majorHAnsi" w:cs="Arial"/>
                <w:sz w:val="22"/>
                <w:szCs w:val="22"/>
              </w:rPr>
              <w:t>Recupera</w:t>
            </w:r>
            <w:proofErr w:type="gramEnd"/>
            <w:r w:rsidR="00541F52">
              <w:rPr>
                <w:rFonts w:asciiTheme="majorHAnsi" w:hAnsiTheme="majorHAnsi" w:cs="Arial"/>
                <w:sz w:val="22"/>
                <w:szCs w:val="22"/>
              </w:rPr>
              <w:t xml:space="preserve"> la figura </w:t>
            </w:r>
          </w:p>
        </w:tc>
      </w:tr>
      <w:tr w:rsidR="009E5EDA" w:rsidRPr="009E5EDA" w14:paraId="18F999B5" w14:textId="77777777" w:rsidTr="723C2A82">
        <w:trPr>
          <w:trHeight w:val="20"/>
        </w:trPr>
        <w:tc>
          <w:tcPr>
            <w:tcW w:w="3576" w:type="dxa"/>
            <w:vMerge/>
          </w:tcPr>
          <w:p w14:paraId="5DAB6C7B" w14:textId="77777777" w:rsidR="009E5EDA" w:rsidRPr="009E5EDA" w:rsidRDefault="009E5EDA" w:rsidP="00400AD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4751B" w14:textId="2D16B7D2" w:rsidR="009E5EDA" w:rsidRPr="009E5EDA" w:rsidRDefault="723C2A82" w:rsidP="723C2A82">
            <w:pPr>
              <w:pStyle w:val="Estilodetabla2"/>
              <w:rPr>
                <w:rFonts w:asciiTheme="majorHAnsi" w:hAnsiTheme="majorHAnsi" w:cs="Arial"/>
                <w:sz w:val="22"/>
                <w:szCs w:val="22"/>
              </w:rPr>
            </w:pPr>
            <w:r w:rsidRPr="723C2A82">
              <w:rPr>
                <w:rFonts w:asciiTheme="majorHAnsi" w:hAnsiTheme="majorHAnsi" w:cs="Arial"/>
                <w:sz w:val="22"/>
                <w:szCs w:val="22"/>
              </w:rPr>
              <w:t>2</w:t>
            </w:r>
            <w:r w:rsidR="00D4213C">
              <w:rPr>
                <w:rFonts w:asciiTheme="majorHAnsi" w:hAnsiTheme="majorHAnsi" w:cs="Arial"/>
                <w:sz w:val="22"/>
                <w:szCs w:val="22"/>
              </w:rPr>
              <w:t xml:space="preserve"> le eleva la autoestima</w:t>
            </w:r>
          </w:p>
        </w:tc>
      </w:tr>
      <w:tr w:rsidR="009E5EDA" w:rsidRPr="009E5EDA" w14:paraId="5FCD5EC4" w14:textId="77777777" w:rsidTr="723C2A82">
        <w:trPr>
          <w:trHeight w:val="20"/>
        </w:trPr>
        <w:tc>
          <w:tcPr>
            <w:tcW w:w="3576" w:type="dxa"/>
            <w:vMerge/>
          </w:tcPr>
          <w:p w14:paraId="02EB378F" w14:textId="77777777" w:rsidR="009E5EDA" w:rsidRPr="009E5EDA" w:rsidRDefault="009E5EDA" w:rsidP="00400AD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AFEA4" w14:textId="77777777" w:rsidR="009E5EDA" w:rsidRDefault="723C2A82" w:rsidP="723C2A82">
            <w:pPr>
              <w:pStyle w:val="Estilodetabla2"/>
              <w:rPr>
                <w:rFonts w:asciiTheme="majorHAnsi" w:hAnsiTheme="majorHAnsi" w:cs="Arial"/>
                <w:sz w:val="22"/>
                <w:szCs w:val="22"/>
              </w:rPr>
            </w:pPr>
            <w:r w:rsidRPr="723C2A82">
              <w:rPr>
                <w:rFonts w:asciiTheme="majorHAnsi" w:hAnsiTheme="majorHAnsi" w:cs="Arial"/>
                <w:sz w:val="22"/>
                <w:szCs w:val="22"/>
              </w:rPr>
              <w:t>3</w:t>
            </w:r>
            <w:r w:rsidR="00D4213C">
              <w:rPr>
                <w:rFonts w:asciiTheme="majorHAnsi" w:hAnsiTheme="majorHAnsi" w:cs="Arial"/>
                <w:sz w:val="22"/>
                <w:szCs w:val="22"/>
              </w:rPr>
              <w:t xml:space="preserve">Le permite usar un vestido ajustado </w:t>
            </w:r>
          </w:p>
          <w:p w14:paraId="0B778152" w14:textId="2086B626" w:rsidR="00D4213C" w:rsidRPr="009E5EDA" w:rsidRDefault="00D4213C" w:rsidP="723C2A82">
            <w:pPr>
              <w:pStyle w:val="Estilodetabla2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 xml:space="preserve">Le mejora la postura </w:t>
            </w:r>
          </w:p>
        </w:tc>
      </w:tr>
      <w:tr w:rsidR="009E5EDA" w:rsidRPr="009E5EDA" w14:paraId="249FAAB8" w14:textId="77777777" w:rsidTr="723C2A82">
        <w:trPr>
          <w:trHeight w:val="20"/>
        </w:trPr>
        <w:tc>
          <w:tcPr>
            <w:tcW w:w="3576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1AA87" w14:textId="331508ED" w:rsidR="009E5EDA" w:rsidRPr="009E5EDA" w:rsidRDefault="009E5EDA" w:rsidP="258B3FA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6A05A809" w14:textId="7BBA4ED7" w:rsidR="009E5EDA" w:rsidRPr="009E5EDA" w:rsidRDefault="00D4213C" w:rsidP="723C2A82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 xml:space="preserve">Paciente de cirugía estética </w:t>
            </w:r>
          </w:p>
        </w:tc>
        <w:tc>
          <w:tcPr>
            <w:tcW w:w="48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14E3C" w14:textId="763527DF" w:rsidR="009E5EDA" w:rsidRPr="009E5EDA" w:rsidRDefault="723C2A82" w:rsidP="723C2A82">
            <w:pPr>
              <w:pStyle w:val="Estilodetabla2"/>
              <w:rPr>
                <w:rFonts w:asciiTheme="majorHAnsi" w:hAnsiTheme="majorHAnsi" w:cs="Arial"/>
                <w:sz w:val="22"/>
                <w:szCs w:val="22"/>
              </w:rPr>
            </w:pPr>
            <w:r w:rsidRPr="723C2A82">
              <w:rPr>
                <w:rFonts w:asciiTheme="majorHAnsi" w:hAnsiTheme="majorHAnsi" w:cs="Arial"/>
                <w:sz w:val="22"/>
                <w:szCs w:val="22"/>
              </w:rPr>
              <w:t>1</w:t>
            </w:r>
            <w:r w:rsidR="00D4213C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proofErr w:type="gramStart"/>
            <w:r w:rsidR="00D4213C">
              <w:rPr>
                <w:rFonts w:asciiTheme="majorHAnsi" w:hAnsiTheme="majorHAnsi" w:cs="Arial"/>
                <w:sz w:val="22"/>
                <w:szCs w:val="22"/>
              </w:rPr>
              <w:t>Le</w:t>
            </w:r>
            <w:proofErr w:type="gramEnd"/>
            <w:r w:rsidR="00D4213C">
              <w:rPr>
                <w:rFonts w:asciiTheme="majorHAnsi" w:hAnsiTheme="majorHAnsi" w:cs="Arial"/>
                <w:sz w:val="22"/>
                <w:szCs w:val="22"/>
              </w:rPr>
              <w:t xml:space="preserve"> ayuda a mantener en posición los tejidos</w:t>
            </w:r>
          </w:p>
        </w:tc>
      </w:tr>
      <w:tr w:rsidR="009E5EDA" w:rsidRPr="009E5EDA" w14:paraId="78E884CA" w14:textId="77777777" w:rsidTr="723C2A82">
        <w:trPr>
          <w:trHeight w:val="20"/>
        </w:trPr>
        <w:tc>
          <w:tcPr>
            <w:tcW w:w="3576" w:type="dxa"/>
            <w:vMerge/>
          </w:tcPr>
          <w:p w14:paraId="5A39BBE3" w14:textId="77777777" w:rsidR="009E5EDA" w:rsidRPr="009E5EDA" w:rsidRDefault="009E5EDA" w:rsidP="00400AD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2F596" w14:textId="5F7E5462" w:rsidR="009E5EDA" w:rsidRPr="009E5EDA" w:rsidRDefault="723C2A82" w:rsidP="723C2A82">
            <w:pPr>
              <w:pStyle w:val="Estilodetabla2"/>
              <w:rPr>
                <w:rFonts w:asciiTheme="majorHAnsi" w:hAnsiTheme="majorHAnsi" w:cs="Arial"/>
                <w:sz w:val="22"/>
                <w:szCs w:val="22"/>
              </w:rPr>
            </w:pPr>
            <w:r w:rsidRPr="723C2A82">
              <w:rPr>
                <w:rFonts w:asciiTheme="majorHAnsi" w:hAnsiTheme="majorHAnsi" w:cs="Arial"/>
                <w:sz w:val="22"/>
                <w:szCs w:val="22"/>
              </w:rPr>
              <w:t>2</w:t>
            </w:r>
            <w:r w:rsidR="00D4213C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proofErr w:type="gramStart"/>
            <w:r w:rsidR="00D4213C">
              <w:rPr>
                <w:rFonts w:asciiTheme="majorHAnsi" w:hAnsiTheme="majorHAnsi" w:cs="Arial"/>
                <w:sz w:val="22"/>
                <w:szCs w:val="22"/>
              </w:rPr>
              <w:t>Le</w:t>
            </w:r>
            <w:proofErr w:type="gramEnd"/>
            <w:r w:rsidR="00D4213C">
              <w:rPr>
                <w:rFonts w:asciiTheme="majorHAnsi" w:hAnsiTheme="majorHAnsi" w:cs="Arial"/>
                <w:sz w:val="22"/>
                <w:szCs w:val="22"/>
              </w:rPr>
              <w:t xml:space="preserve"> ayuda a mantener las medidas recuperadas mediante la cirugía</w:t>
            </w:r>
          </w:p>
        </w:tc>
      </w:tr>
      <w:tr w:rsidR="009E5EDA" w:rsidRPr="009E5EDA" w14:paraId="7A036E3D" w14:textId="77777777" w:rsidTr="723C2A82">
        <w:trPr>
          <w:trHeight w:val="20"/>
        </w:trPr>
        <w:tc>
          <w:tcPr>
            <w:tcW w:w="3576" w:type="dxa"/>
            <w:vMerge/>
          </w:tcPr>
          <w:p w14:paraId="41C8F396" w14:textId="77777777" w:rsidR="009E5EDA" w:rsidRPr="009E5EDA" w:rsidRDefault="009E5EDA" w:rsidP="00400AD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9363B" w14:textId="01704CCD" w:rsidR="009E5EDA" w:rsidRPr="009E5EDA" w:rsidRDefault="723C2A82" w:rsidP="723C2A82">
            <w:pPr>
              <w:pStyle w:val="Estilodetabla2"/>
              <w:rPr>
                <w:rFonts w:asciiTheme="majorHAnsi" w:hAnsiTheme="majorHAnsi" w:cs="Arial"/>
                <w:sz w:val="22"/>
                <w:szCs w:val="22"/>
              </w:rPr>
            </w:pPr>
            <w:r w:rsidRPr="723C2A82">
              <w:rPr>
                <w:rFonts w:asciiTheme="majorHAnsi" w:hAnsiTheme="majorHAnsi" w:cs="Arial"/>
                <w:sz w:val="22"/>
                <w:szCs w:val="22"/>
              </w:rPr>
              <w:t>3</w:t>
            </w:r>
            <w:r w:rsidR="00D4213C">
              <w:rPr>
                <w:rFonts w:asciiTheme="majorHAnsi" w:hAnsiTheme="majorHAnsi" w:cs="Arial"/>
                <w:sz w:val="22"/>
                <w:szCs w:val="22"/>
              </w:rPr>
              <w:t xml:space="preserve">Le genera seguridad en los puntos quirúrgicos </w:t>
            </w:r>
          </w:p>
        </w:tc>
      </w:tr>
      <w:tr w:rsidR="009E5EDA" w:rsidRPr="009E5EDA" w14:paraId="065D2414" w14:textId="77777777" w:rsidTr="723C2A82">
        <w:trPr>
          <w:trHeight w:val="20"/>
        </w:trPr>
        <w:tc>
          <w:tcPr>
            <w:tcW w:w="3576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3D3EC" w14:textId="75C262A1" w:rsidR="009E5EDA" w:rsidRPr="009E5EDA" w:rsidRDefault="009E5EDA" w:rsidP="0CFDF2F9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2D521" w14:textId="5E348E29" w:rsidR="009E5EDA" w:rsidRPr="009E5EDA" w:rsidRDefault="723C2A82" w:rsidP="723C2A82">
            <w:pPr>
              <w:pStyle w:val="Estilodetabla2"/>
              <w:rPr>
                <w:rFonts w:asciiTheme="majorHAnsi" w:hAnsiTheme="majorHAnsi" w:cs="Arial"/>
                <w:sz w:val="22"/>
                <w:szCs w:val="22"/>
              </w:rPr>
            </w:pPr>
            <w:r w:rsidRPr="723C2A82"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</w:tr>
      <w:tr w:rsidR="009E5EDA" w:rsidRPr="009E5EDA" w14:paraId="2CC21B90" w14:textId="77777777" w:rsidTr="723C2A82">
        <w:trPr>
          <w:trHeight w:val="20"/>
        </w:trPr>
        <w:tc>
          <w:tcPr>
            <w:tcW w:w="3576" w:type="dxa"/>
            <w:vMerge/>
          </w:tcPr>
          <w:p w14:paraId="0D0B940D" w14:textId="77777777" w:rsidR="009E5EDA" w:rsidRPr="009E5EDA" w:rsidRDefault="009E5EDA" w:rsidP="00400AD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328F9" w14:textId="019A8B5E" w:rsidR="009E5EDA" w:rsidRPr="009E5EDA" w:rsidRDefault="723C2A82" w:rsidP="723C2A82">
            <w:pPr>
              <w:pStyle w:val="Estilodetabla2"/>
              <w:rPr>
                <w:rFonts w:asciiTheme="majorHAnsi" w:hAnsiTheme="majorHAnsi" w:cs="Arial"/>
                <w:sz w:val="22"/>
                <w:szCs w:val="22"/>
              </w:rPr>
            </w:pPr>
            <w:r w:rsidRPr="723C2A82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</w:tr>
      <w:tr w:rsidR="009E5EDA" w:rsidRPr="009E5EDA" w14:paraId="57AB7477" w14:textId="77777777" w:rsidTr="723C2A82">
        <w:trPr>
          <w:trHeight w:val="20"/>
        </w:trPr>
        <w:tc>
          <w:tcPr>
            <w:tcW w:w="3576" w:type="dxa"/>
            <w:vMerge/>
          </w:tcPr>
          <w:p w14:paraId="0E27B00A" w14:textId="77777777" w:rsidR="009E5EDA" w:rsidRPr="009E5EDA" w:rsidRDefault="009E5EDA" w:rsidP="00400AD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C039E" w14:textId="4F530D57" w:rsidR="009E5EDA" w:rsidRPr="009E5EDA" w:rsidRDefault="723C2A82" w:rsidP="723C2A82">
            <w:pPr>
              <w:pStyle w:val="Estilodetabla2"/>
              <w:rPr>
                <w:rFonts w:asciiTheme="majorHAnsi" w:hAnsiTheme="majorHAnsi" w:cs="Arial"/>
                <w:sz w:val="22"/>
                <w:szCs w:val="22"/>
              </w:rPr>
            </w:pPr>
            <w:r w:rsidRPr="723C2A82"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</w:tr>
      <w:tr w:rsidR="009E5EDA" w:rsidRPr="009E5EDA" w14:paraId="0C50080F" w14:textId="77777777" w:rsidTr="723C2A82">
        <w:trPr>
          <w:trHeight w:val="20"/>
        </w:trPr>
        <w:tc>
          <w:tcPr>
            <w:tcW w:w="3576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61E4C" w14:textId="77777777" w:rsidR="009E5EDA" w:rsidRPr="009E5EDA" w:rsidRDefault="009E5EDA" w:rsidP="00400AD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B3AD0" w14:textId="77777777" w:rsidR="009E5EDA" w:rsidRPr="009E5EDA" w:rsidRDefault="009E5EDA" w:rsidP="00400ADB">
            <w:pPr>
              <w:pStyle w:val="Estilodetabla2"/>
              <w:rPr>
                <w:rFonts w:asciiTheme="majorHAnsi" w:hAnsiTheme="majorHAnsi" w:cs="Arial"/>
                <w:sz w:val="22"/>
                <w:szCs w:val="22"/>
              </w:rPr>
            </w:pPr>
            <w:r w:rsidRPr="009E5EDA"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</w:tr>
      <w:tr w:rsidR="009E5EDA" w:rsidRPr="009E5EDA" w14:paraId="54B6C890" w14:textId="77777777" w:rsidTr="723C2A82">
        <w:trPr>
          <w:trHeight w:val="20"/>
        </w:trPr>
        <w:tc>
          <w:tcPr>
            <w:tcW w:w="3576" w:type="dxa"/>
            <w:vMerge/>
          </w:tcPr>
          <w:p w14:paraId="44EAFD9C" w14:textId="77777777" w:rsidR="009E5EDA" w:rsidRPr="009E5EDA" w:rsidRDefault="009E5EDA" w:rsidP="00400AD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8CB7E" w14:textId="77777777" w:rsidR="009E5EDA" w:rsidRPr="009E5EDA" w:rsidRDefault="009E5EDA" w:rsidP="00400ADB">
            <w:pPr>
              <w:pStyle w:val="Estilodetabla2"/>
              <w:rPr>
                <w:rFonts w:asciiTheme="majorHAnsi" w:hAnsiTheme="majorHAnsi" w:cs="Arial"/>
                <w:sz w:val="22"/>
                <w:szCs w:val="22"/>
              </w:rPr>
            </w:pPr>
            <w:r w:rsidRPr="009E5EDA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</w:tr>
      <w:tr w:rsidR="009E5EDA" w:rsidRPr="009E5EDA" w14:paraId="2A2176D0" w14:textId="77777777" w:rsidTr="723C2A82">
        <w:trPr>
          <w:trHeight w:val="20"/>
        </w:trPr>
        <w:tc>
          <w:tcPr>
            <w:tcW w:w="3576" w:type="dxa"/>
            <w:vMerge/>
          </w:tcPr>
          <w:p w14:paraId="4B94D5A5" w14:textId="77777777" w:rsidR="009E5EDA" w:rsidRPr="009E5EDA" w:rsidRDefault="009E5EDA" w:rsidP="00400AD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ED14B" w14:textId="77777777" w:rsidR="009E5EDA" w:rsidRPr="009E5EDA" w:rsidRDefault="009E5EDA" w:rsidP="00400ADB">
            <w:pPr>
              <w:pStyle w:val="Estilodetabla2"/>
              <w:rPr>
                <w:rFonts w:asciiTheme="majorHAnsi" w:hAnsiTheme="majorHAnsi" w:cs="Arial"/>
                <w:sz w:val="22"/>
                <w:szCs w:val="22"/>
              </w:rPr>
            </w:pPr>
            <w:r w:rsidRPr="009E5EDA"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</w:tr>
      <w:tr w:rsidR="009E5EDA" w:rsidRPr="009E5EDA" w14:paraId="6B965A47" w14:textId="77777777" w:rsidTr="723C2A82">
        <w:trPr>
          <w:trHeight w:val="20"/>
        </w:trPr>
        <w:tc>
          <w:tcPr>
            <w:tcW w:w="3576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EC669" w14:textId="77777777" w:rsidR="009E5EDA" w:rsidRPr="009E5EDA" w:rsidRDefault="009E5EDA" w:rsidP="00400AD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F3AB7" w14:textId="77777777" w:rsidR="009E5EDA" w:rsidRPr="009E5EDA" w:rsidRDefault="009E5EDA" w:rsidP="00400ADB">
            <w:pPr>
              <w:pStyle w:val="Estilodetabla2"/>
              <w:rPr>
                <w:rFonts w:asciiTheme="majorHAnsi" w:hAnsiTheme="majorHAnsi" w:cs="Arial"/>
                <w:sz w:val="22"/>
                <w:szCs w:val="22"/>
              </w:rPr>
            </w:pPr>
            <w:r w:rsidRPr="009E5EDA"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</w:tr>
      <w:tr w:rsidR="009E5EDA" w:rsidRPr="009E5EDA" w14:paraId="2E643A39" w14:textId="77777777" w:rsidTr="723C2A82">
        <w:trPr>
          <w:trHeight w:val="20"/>
        </w:trPr>
        <w:tc>
          <w:tcPr>
            <w:tcW w:w="3576" w:type="dxa"/>
            <w:vMerge/>
          </w:tcPr>
          <w:p w14:paraId="3656B9AB" w14:textId="77777777" w:rsidR="009E5EDA" w:rsidRPr="009E5EDA" w:rsidRDefault="009E5EDA" w:rsidP="00400AD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DB5E7" w14:textId="77777777" w:rsidR="009E5EDA" w:rsidRPr="009E5EDA" w:rsidRDefault="009E5EDA" w:rsidP="00400ADB">
            <w:pPr>
              <w:pStyle w:val="Estilodetabla2"/>
              <w:rPr>
                <w:rFonts w:asciiTheme="majorHAnsi" w:hAnsiTheme="majorHAnsi" w:cs="Arial"/>
                <w:sz w:val="22"/>
                <w:szCs w:val="22"/>
              </w:rPr>
            </w:pPr>
            <w:r w:rsidRPr="009E5EDA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</w:tr>
      <w:tr w:rsidR="009E5EDA" w:rsidRPr="009E5EDA" w14:paraId="54A90BE3" w14:textId="77777777" w:rsidTr="723C2A82">
        <w:trPr>
          <w:trHeight w:val="20"/>
        </w:trPr>
        <w:tc>
          <w:tcPr>
            <w:tcW w:w="3576" w:type="dxa"/>
            <w:vMerge/>
          </w:tcPr>
          <w:p w14:paraId="45FB0818" w14:textId="77777777" w:rsidR="009E5EDA" w:rsidRPr="009E5EDA" w:rsidRDefault="009E5EDA" w:rsidP="00400AD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99762" w14:textId="77777777" w:rsidR="009E5EDA" w:rsidRPr="009E5EDA" w:rsidRDefault="009E5EDA" w:rsidP="00400ADB">
            <w:pPr>
              <w:pStyle w:val="Estilodetabla2"/>
              <w:rPr>
                <w:rFonts w:asciiTheme="majorHAnsi" w:hAnsiTheme="majorHAnsi" w:cs="Arial"/>
                <w:sz w:val="22"/>
                <w:szCs w:val="22"/>
              </w:rPr>
            </w:pPr>
            <w:r w:rsidRPr="009E5EDA"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</w:tr>
    </w:tbl>
    <w:p w14:paraId="049F31CB" w14:textId="77777777" w:rsidR="00607811" w:rsidRPr="00607811" w:rsidRDefault="00607811" w:rsidP="009E5EDA">
      <w:pPr>
        <w:rPr>
          <w:lang w:val="es-ES"/>
        </w:rPr>
      </w:pPr>
    </w:p>
    <w:sectPr w:rsidR="00607811" w:rsidRPr="00607811">
      <w:head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8D47C" w14:textId="77777777" w:rsidR="00731379" w:rsidRDefault="00731379">
      <w:pPr>
        <w:spacing w:after="0"/>
      </w:pPr>
      <w:r>
        <w:separator/>
      </w:r>
    </w:p>
  </w:endnote>
  <w:endnote w:type="continuationSeparator" w:id="0">
    <w:p w14:paraId="4F6EDB8E" w14:textId="77777777" w:rsidR="00731379" w:rsidRDefault="007313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F0608" w14:textId="77777777" w:rsidR="00731379" w:rsidRDefault="00731379">
      <w:pPr>
        <w:spacing w:after="0"/>
      </w:pPr>
      <w:r>
        <w:separator/>
      </w:r>
    </w:p>
  </w:footnote>
  <w:footnote w:type="continuationSeparator" w:id="0">
    <w:p w14:paraId="07739BF3" w14:textId="77777777" w:rsidR="00731379" w:rsidRDefault="007313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28261" w14:textId="77777777" w:rsidR="00327D6D" w:rsidRDefault="00327D6D" w:rsidP="00327D6D">
    <w:pPr>
      <w:pStyle w:val="Encabezado"/>
      <w:jc w:val="center"/>
    </w:pPr>
    <w:r w:rsidRPr="007343C4">
      <w:rPr>
        <w:highlight w:val="cyan"/>
        <w:lang w:val="es-CO"/>
      </w:rPr>
      <w:object w:dxaOrig="12496" w:dyaOrig="4771" w14:anchorId="6BCE5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82.75pt;height:116.25pt">
          <v:imagedata r:id="rId1" o:title="" croptop="9961f" cropbottom="8541f" cropleft="11072f" cropright="10950f"/>
        </v:shape>
        <o:OLEObject Type="Embed" ProgID="Acrobat.Document.DC" ShapeID="_x0000_i1025" DrawAspect="Content" ObjectID="_172944665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B7B67"/>
    <w:multiLevelType w:val="multilevel"/>
    <w:tmpl w:val="459E547E"/>
    <w:lvl w:ilvl="0">
      <w:start w:val="1"/>
      <w:numFmt w:val="decimal"/>
      <w:lvlText w:val="%1."/>
      <w:lvlJc w:val="left"/>
      <w:rPr>
        <w:rFonts w:ascii="Verdana" w:eastAsia="Calibri" w:hAnsi="Verdana" w:cs="Calibri"/>
        <w:position w:val="0"/>
        <w:u w:color="000000"/>
        <w:lang w:val="es-ES_tradnl"/>
      </w:rPr>
    </w:lvl>
    <w:lvl w:ilvl="1">
      <w:start w:val="1"/>
      <w:numFmt w:val="decimal"/>
      <w:lvlText w:val="%2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2">
      <w:start w:val="1"/>
      <w:numFmt w:val="decimal"/>
      <w:lvlText w:val="%3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4">
      <w:start w:val="1"/>
      <w:numFmt w:val="decimal"/>
      <w:lvlText w:val="%5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5">
      <w:start w:val="1"/>
      <w:numFmt w:val="decimal"/>
      <w:lvlText w:val="%6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7">
      <w:start w:val="1"/>
      <w:numFmt w:val="decimal"/>
      <w:lvlText w:val="%8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8">
      <w:start w:val="1"/>
      <w:numFmt w:val="decimal"/>
      <w:lvlText w:val="%9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</w:abstractNum>
  <w:abstractNum w:abstractNumId="1" w15:restartNumberingAfterBreak="0">
    <w:nsid w:val="36BB7455"/>
    <w:multiLevelType w:val="hybridMultilevel"/>
    <w:tmpl w:val="6BFE7866"/>
    <w:lvl w:ilvl="0" w:tplc="866A3672">
      <w:start w:val="1"/>
      <w:numFmt w:val="decimal"/>
      <w:lvlText w:val="%1."/>
      <w:lvlJc w:val="left"/>
      <w:pPr>
        <w:ind w:left="720" w:hanging="360"/>
      </w:pPr>
    </w:lvl>
    <w:lvl w:ilvl="1" w:tplc="0246A1EA">
      <w:start w:val="1"/>
      <w:numFmt w:val="lowerLetter"/>
      <w:lvlText w:val="%2."/>
      <w:lvlJc w:val="left"/>
      <w:pPr>
        <w:ind w:left="1440" w:hanging="360"/>
      </w:pPr>
    </w:lvl>
    <w:lvl w:ilvl="2" w:tplc="412CB7DE">
      <w:start w:val="1"/>
      <w:numFmt w:val="lowerRoman"/>
      <w:lvlText w:val="%3."/>
      <w:lvlJc w:val="right"/>
      <w:pPr>
        <w:ind w:left="2160" w:hanging="180"/>
      </w:pPr>
    </w:lvl>
    <w:lvl w:ilvl="3" w:tplc="34D6645C">
      <w:start w:val="1"/>
      <w:numFmt w:val="decimal"/>
      <w:lvlText w:val="%4."/>
      <w:lvlJc w:val="left"/>
      <w:pPr>
        <w:ind w:left="2880" w:hanging="360"/>
      </w:pPr>
    </w:lvl>
    <w:lvl w:ilvl="4" w:tplc="87A2D204">
      <w:start w:val="1"/>
      <w:numFmt w:val="lowerLetter"/>
      <w:lvlText w:val="%5."/>
      <w:lvlJc w:val="left"/>
      <w:pPr>
        <w:ind w:left="3600" w:hanging="360"/>
      </w:pPr>
    </w:lvl>
    <w:lvl w:ilvl="5" w:tplc="6AB86F7E">
      <w:start w:val="1"/>
      <w:numFmt w:val="lowerRoman"/>
      <w:lvlText w:val="%6."/>
      <w:lvlJc w:val="right"/>
      <w:pPr>
        <w:ind w:left="4320" w:hanging="180"/>
      </w:pPr>
    </w:lvl>
    <w:lvl w:ilvl="6" w:tplc="9EAE04F4">
      <w:start w:val="1"/>
      <w:numFmt w:val="decimal"/>
      <w:lvlText w:val="%7."/>
      <w:lvlJc w:val="left"/>
      <w:pPr>
        <w:ind w:left="5040" w:hanging="360"/>
      </w:pPr>
    </w:lvl>
    <w:lvl w:ilvl="7" w:tplc="69A42DC0">
      <w:start w:val="1"/>
      <w:numFmt w:val="lowerLetter"/>
      <w:lvlText w:val="%8."/>
      <w:lvlJc w:val="left"/>
      <w:pPr>
        <w:ind w:left="5760" w:hanging="360"/>
      </w:pPr>
    </w:lvl>
    <w:lvl w:ilvl="8" w:tplc="91C6C85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7009F"/>
    <w:multiLevelType w:val="hybridMultilevel"/>
    <w:tmpl w:val="0B728E06"/>
    <w:lvl w:ilvl="0" w:tplc="25DEFD8C">
      <w:start w:val="1"/>
      <w:numFmt w:val="decimal"/>
      <w:lvlText w:val="%1."/>
      <w:lvlJc w:val="left"/>
      <w:pPr>
        <w:ind w:left="720" w:hanging="360"/>
      </w:pPr>
    </w:lvl>
    <w:lvl w:ilvl="1" w:tplc="8308477E">
      <w:start w:val="1"/>
      <w:numFmt w:val="lowerLetter"/>
      <w:lvlText w:val="%2."/>
      <w:lvlJc w:val="left"/>
      <w:pPr>
        <w:ind w:left="1440" w:hanging="360"/>
      </w:pPr>
    </w:lvl>
    <w:lvl w:ilvl="2" w:tplc="406A8A96">
      <w:start w:val="1"/>
      <w:numFmt w:val="lowerRoman"/>
      <w:lvlText w:val="%3."/>
      <w:lvlJc w:val="right"/>
      <w:pPr>
        <w:ind w:left="2160" w:hanging="180"/>
      </w:pPr>
    </w:lvl>
    <w:lvl w:ilvl="3" w:tplc="0DCA74DC">
      <w:start w:val="1"/>
      <w:numFmt w:val="decimal"/>
      <w:lvlText w:val="%4."/>
      <w:lvlJc w:val="left"/>
      <w:pPr>
        <w:ind w:left="2880" w:hanging="360"/>
      </w:pPr>
    </w:lvl>
    <w:lvl w:ilvl="4" w:tplc="85AA3A60">
      <w:start w:val="1"/>
      <w:numFmt w:val="lowerLetter"/>
      <w:lvlText w:val="%5."/>
      <w:lvlJc w:val="left"/>
      <w:pPr>
        <w:ind w:left="3600" w:hanging="360"/>
      </w:pPr>
    </w:lvl>
    <w:lvl w:ilvl="5" w:tplc="DA266878">
      <w:start w:val="1"/>
      <w:numFmt w:val="lowerRoman"/>
      <w:lvlText w:val="%6."/>
      <w:lvlJc w:val="right"/>
      <w:pPr>
        <w:ind w:left="4320" w:hanging="180"/>
      </w:pPr>
    </w:lvl>
    <w:lvl w:ilvl="6" w:tplc="52BEC5EA">
      <w:start w:val="1"/>
      <w:numFmt w:val="decimal"/>
      <w:lvlText w:val="%7."/>
      <w:lvlJc w:val="left"/>
      <w:pPr>
        <w:ind w:left="5040" w:hanging="360"/>
      </w:pPr>
    </w:lvl>
    <w:lvl w:ilvl="7" w:tplc="4A7A7BD0">
      <w:start w:val="1"/>
      <w:numFmt w:val="lowerLetter"/>
      <w:lvlText w:val="%8."/>
      <w:lvlJc w:val="left"/>
      <w:pPr>
        <w:ind w:left="5760" w:hanging="360"/>
      </w:pPr>
    </w:lvl>
    <w:lvl w:ilvl="8" w:tplc="7C2878A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C777C"/>
    <w:multiLevelType w:val="hybridMultilevel"/>
    <w:tmpl w:val="1E1EDD14"/>
    <w:lvl w:ilvl="0" w:tplc="DD6AD528">
      <w:start w:val="1"/>
      <w:numFmt w:val="decimal"/>
      <w:lvlText w:val="%1."/>
      <w:lvlJc w:val="left"/>
      <w:pPr>
        <w:ind w:left="720" w:hanging="360"/>
      </w:pPr>
    </w:lvl>
    <w:lvl w:ilvl="1" w:tplc="16865B6A">
      <w:start w:val="1"/>
      <w:numFmt w:val="lowerLetter"/>
      <w:lvlText w:val="%2."/>
      <w:lvlJc w:val="left"/>
      <w:pPr>
        <w:ind w:left="1440" w:hanging="360"/>
      </w:pPr>
    </w:lvl>
    <w:lvl w:ilvl="2" w:tplc="856C0CEC">
      <w:start w:val="1"/>
      <w:numFmt w:val="lowerRoman"/>
      <w:lvlText w:val="%3."/>
      <w:lvlJc w:val="right"/>
      <w:pPr>
        <w:ind w:left="2160" w:hanging="180"/>
      </w:pPr>
    </w:lvl>
    <w:lvl w:ilvl="3" w:tplc="FC5CD83C">
      <w:start w:val="1"/>
      <w:numFmt w:val="decimal"/>
      <w:lvlText w:val="%4."/>
      <w:lvlJc w:val="left"/>
      <w:pPr>
        <w:ind w:left="2880" w:hanging="360"/>
      </w:pPr>
    </w:lvl>
    <w:lvl w:ilvl="4" w:tplc="019061F8">
      <w:start w:val="1"/>
      <w:numFmt w:val="lowerLetter"/>
      <w:lvlText w:val="%5."/>
      <w:lvlJc w:val="left"/>
      <w:pPr>
        <w:ind w:left="3600" w:hanging="360"/>
      </w:pPr>
    </w:lvl>
    <w:lvl w:ilvl="5" w:tplc="FDA407B4">
      <w:start w:val="1"/>
      <w:numFmt w:val="lowerRoman"/>
      <w:lvlText w:val="%6."/>
      <w:lvlJc w:val="right"/>
      <w:pPr>
        <w:ind w:left="4320" w:hanging="180"/>
      </w:pPr>
    </w:lvl>
    <w:lvl w:ilvl="6" w:tplc="03FC11D6">
      <w:start w:val="1"/>
      <w:numFmt w:val="decimal"/>
      <w:lvlText w:val="%7."/>
      <w:lvlJc w:val="left"/>
      <w:pPr>
        <w:ind w:left="5040" w:hanging="360"/>
      </w:pPr>
    </w:lvl>
    <w:lvl w:ilvl="7" w:tplc="B9BE377C">
      <w:start w:val="1"/>
      <w:numFmt w:val="lowerLetter"/>
      <w:lvlText w:val="%8."/>
      <w:lvlJc w:val="left"/>
      <w:pPr>
        <w:ind w:left="5760" w:hanging="360"/>
      </w:pPr>
    </w:lvl>
    <w:lvl w:ilvl="8" w:tplc="0196245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73746"/>
    <w:multiLevelType w:val="multilevel"/>
    <w:tmpl w:val="09404ADE"/>
    <w:lvl w:ilvl="0">
      <w:start w:val="1"/>
      <w:numFmt w:val="lowerLetter"/>
      <w:lvlText w:val="%1)"/>
      <w:lvlJc w:val="left"/>
      <w:pPr>
        <w:ind w:left="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2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16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288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60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32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04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5760" w:firstLine="6120"/>
      </w:pPr>
      <w:rPr>
        <w:u w:val="none"/>
      </w:rPr>
    </w:lvl>
  </w:abstractNum>
  <w:num w:numId="1" w16cid:durableId="321468759">
    <w:abstractNumId w:val="4"/>
  </w:num>
  <w:num w:numId="2" w16cid:durableId="1007363892">
    <w:abstractNumId w:val="1"/>
  </w:num>
  <w:num w:numId="3" w16cid:durableId="2079133569">
    <w:abstractNumId w:val="2"/>
  </w:num>
  <w:num w:numId="4" w16cid:durableId="1343818472">
    <w:abstractNumId w:val="3"/>
  </w:num>
  <w:num w:numId="5" w16cid:durableId="1937060628">
    <w:abstractNumId w:val="0"/>
  </w:num>
  <w:num w:numId="6" w16cid:durableId="9693654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330"/>
    <w:rsid w:val="00066685"/>
    <w:rsid w:val="001D0F46"/>
    <w:rsid w:val="0022413B"/>
    <w:rsid w:val="00327D6D"/>
    <w:rsid w:val="00541F52"/>
    <w:rsid w:val="00607811"/>
    <w:rsid w:val="00731379"/>
    <w:rsid w:val="009E5EDA"/>
    <w:rsid w:val="00CE7568"/>
    <w:rsid w:val="00D4213C"/>
    <w:rsid w:val="00DF5330"/>
    <w:rsid w:val="00ED01BF"/>
    <w:rsid w:val="00F26506"/>
    <w:rsid w:val="00F4093F"/>
    <w:rsid w:val="00FD29FD"/>
    <w:rsid w:val="0CFDF2F9"/>
    <w:rsid w:val="258B3FAA"/>
    <w:rsid w:val="723C2A82"/>
    <w:rsid w:val="7717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77C75"/>
  <w15:docId w15:val="{C2229B6E-1CF2-4381-BBAF-BC300F24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40"/>
      <w:jc w:val="center"/>
      <w:outlineLvl w:val="0"/>
    </w:pPr>
    <w:rPr>
      <w:rFonts w:asciiTheme="majorHAnsi" w:eastAsiaTheme="majorEastAsia" w:hAnsiTheme="majorHAnsi" w:cstheme="majorBidi"/>
      <w:color w:val="1481AB" w:themeColor="accent1" w:themeShade="BF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40" w:after="0"/>
      <w:jc w:val="center"/>
      <w:outlineLvl w:val="1"/>
    </w:pPr>
    <w:rPr>
      <w:rFonts w:asciiTheme="majorHAnsi" w:eastAsiaTheme="majorEastAsia" w:hAnsiTheme="majorHAnsi" w:cstheme="majorBidi"/>
      <w:i/>
      <w:iCs/>
      <w:color w:val="1481AB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20" w:after="0"/>
      <w:jc w:val="center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0"/>
      <w:jc w:val="center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1481AB" w:themeColor="accent1" w:themeShade="BF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i/>
      <w:iCs/>
      <w:color w:val="1481AB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0"/>
      <w:contextualSpacing/>
      <w:jc w:val="center"/>
    </w:pPr>
    <w:rPr>
      <w:rFonts w:asciiTheme="majorHAnsi" w:eastAsiaTheme="majorEastAsia" w:hAnsiTheme="majorHAnsi" w:cstheme="majorBidi"/>
      <w:color w:val="0D5672" w:themeColor="accent1" w:themeShade="80"/>
      <w:spacing w:val="-7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0D5672" w:themeColor="accent1" w:themeShade="80"/>
      <w:spacing w:val="-7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Referenciasutil">
    <w:name w:val="Subtle Reference"/>
    <w:basedOn w:val="Fuentedeprrafopredeter"/>
    <w:uiPriority w:val="31"/>
    <w:qFormat/>
    <w:rPr>
      <w:smallCaps/>
      <w:color w:val="404040" w:themeColor="text1" w:themeTint="BF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595959" w:themeColor="text1" w:themeTint="A6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240" w:after="240" w:line="252" w:lineRule="auto"/>
      <w:ind w:left="864" w:right="864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spacing w:before="100" w:beforeAutospacing="1" w:after="240"/>
      <w:ind w:left="864" w:right="864"/>
    </w:pPr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paragraph" w:styleId="Sinespaciado">
    <w:name w:val="No Spacing"/>
    <w:link w:val="SinespaciadoCar"/>
    <w:uiPriority w:val="1"/>
    <w:qFormat/>
    <w:pPr>
      <w:spacing w:after="0"/>
    </w:pPr>
  </w:style>
  <w:style w:type="character" w:styleId="Ttulodellibro">
    <w:name w:val="Book Title"/>
    <w:basedOn w:val="Fuentedeprrafopredeter"/>
    <w:uiPriority w:val="33"/>
    <w:qFormat/>
    <w:rPr>
      <w:b/>
      <w:bCs/>
      <w:smallCaps/>
    </w:rPr>
  </w:style>
  <w:style w:type="paragraph" w:styleId="Descripcin">
    <w:name w:val="caption"/>
    <w:basedOn w:val="Normal"/>
    <w:next w:val="Normal"/>
    <w:uiPriority w:val="35"/>
    <w:semiHidden/>
    <w:unhideWhenUsed/>
    <w:qFormat/>
    <w:rPr>
      <w:b/>
      <w:bCs/>
      <w:color w:val="404040" w:themeColor="text1" w:themeTint="BF"/>
      <w:sz w:val="20"/>
      <w:szCs w:val="20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u w:val="single"/>
    </w:rPr>
  </w:style>
  <w:style w:type="character" w:customStyle="1" w:styleId="SinespaciadoCar">
    <w:name w:val="Sin espaciado Car"/>
    <w:basedOn w:val="Fuentedeprrafopredeter"/>
    <w:link w:val="Sinespaciado"/>
    <w:uiPriority w:val="1"/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table" w:styleId="Tablaconcuadrcula">
    <w:name w:val="Table Grid"/>
    <w:basedOn w:val="Tablanormal"/>
    <w:uiPriority w:val="39"/>
    <w:rsid w:val="00DF5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7D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7D6D"/>
  </w:style>
  <w:style w:type="paragraph" w:styleId="Piedepgina">
    <w:name w:val="footer"/>
    <w:basedOn w:val="Normal"/>
    <w:link w:val="PiedepginaCar"/>
    <w:uiPriority w:val="99"/>
    <w:unhideWhenUsed/>
    <w:rsid w:val="00327D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7D6D"/>
  </w:style>
  <w:style w:type="paragraph" w:customStyle="1" w:styleId="Cuerpo">
    <w:name w:val="Cuerpo"/>
    <w:rsid w:val="006078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" w:eastAsia="Arial Unicode MS" w:hAnsi="Arial Unicode MS" w:cs="Arial Unicode MS"/>
      <w:color w:val="000000"/>
      <w:sz w:val="22"/>
      <w:szCs w:val="22"/>
      <w:bdr w:val="nil"/>
      <w:lang w:val="es-ES_tradnl" w:eastAsia="es-ES_tradnl"/>
    </w:rPr>
  </w:style>
  <w:style w:type="table" w:customStyle="1" w:styleId="TableNormal1">
    <w:name w:val="Table Normal1"/>
    <w:rsid w:val="009E5E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val="es-ES_tradnl" w:eastAsia="es-ES_trad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detabla2">
    <w:name w:val="Estilo de tabla 2"/>
    <w:rsid w:val="009E5E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" w:eastAsia="Helvetica" w:hAnsi="Helvetica" w:cs="Helvetica"/>
      <w:color w:val="000000"/>
      <w:sz w:val="20"/>
      <w:szCs w:val="20"/>
      <w:bdr w:val="nil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espinosa\AppData\Roaming\Microsoft\Plantillas\Dise&#241;o%20de%20flujo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orbel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71013b74-8d76-4286-9854-1c967c63d6ea">NC27WN7QDMQ6-1213215567-72641</_dlc_DocId>
    <_dlc_DocIdUrl xmlns="71013b74-8d76-4286-9854-1c967c63d6ea">
      <Url>https://sena4.sharepoint.com/teams/det/_layouts/15/DocIdRedir.aspx?ID=NC27WN7QDMQ6-1213215567-72641</Url>
      <Description>NC27WN7QDMQ6-1213215567-72641</Description>
    </_dlc_DocIdUrl>
    <SharedWithUsers xmlns="71013b74-8d76-4286-9854-1c967c63d6ea">
      <UserInfo>
        <DisplayName>Martha Janeth Alvis Cuy</DisplayName>
        <AccountId>222</AccountId>
        <AccountType/>
      </UserInfo>
      <UserInfo>
        <DisplayName>Alvaro Enciso Prieto</DisplayName>
        <AccountId>1455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F33B767A48804E99F2B22B0453E367" ma:contentTypeVersion="14" ma:contentTypeDescription="Crear nuevo documento." ma:contentTypeScope="" ma:versionID="25edfec0579ffe0c9fe658448ab45d6b">
  <xsd:schema xmlns:xsd="http://www.w3.org/2001/XMLSchema" xmlns:xs="http://www.w3.org/2001/XMLSchema" xmlns:p="http://schemas.microsoft.com/office/2006/metadata/properties" xmlns:ns1="http://schemas.microsoft.com/sharepoint/v3" xmlns:ns2="71013b74-8d76-4286-9854-1c967c63d6ea" xmlns:ns3="753d2b70-ea01-4c4d-98d7-6f3a087cc4f5" targetNamespace="http://schemas.microsoft.com/office/2006/metadata/properties" ma:root="true" ma:fieldsID="0ea787e7259295e64604d71902be4f97" ns1:_="" ns2:_="" ns3:_="">
    <xsd:import namespace="http://schemas.microsoft.com/sharepoint/v3"/>
    <xsd:import namespace="71013b74-8d76-4286-9854-1c967c63d6ea"/>
    <xsd:import namespace="753d2b70-ea01-4c4d-98d7-6f3a087cc4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13b74-8d76-4286-9854-1c967c63d6e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d2b70-ea01-4c4d-98d7-6f3a087cc4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0ECDAFB-791E-40EC-9B68-82BE2971F5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013b74-8d76-4286-9854-1c967c63d6ea"/>
  </ds:schemaRefs>
</ds:datastoreItem>
</file>

<file path=customXml/itemProps2.xml><?xml version="1.0" encoding="utf-8"?>
<ds:datastoreItem xmlns:ds="http://schemas.openxmlformats.org/officeDocument/2006/customXml" ds:itemID="{594F48C7-4E58-4D7B-B88C-031788DF53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14A134-2F17-4F3E-B59C-ABD32431DF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013b74-8d76-4286-9854-1c967c63d6ea"/>
    <ds:schemaRef ds:uri="753d2b70-ea01-4c4d-98d7-6f3a087cc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6004C1-9746-4A3E-BD45-27E9666F087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Diseño de flujo.dotx</Template>
  <TotalTime>21</TotalTime>
  <Pages>2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Andrea Espinosa</dc:creator>
  <cp:keywords/>
  <cp:lastModifiedBy>GLADYS V</cp:lastModifiedBy>
  <cp:revision>7</cp:revision>
  <dcterms:created xsi:type="dcterms:W3CDTF">2017-02-10T19:35:00Z</dcterms:created>
  <dcterms:modified xsi:type="dcterms:W3CDTF">2022-11-09T02:04:00Z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TC037500379991</vt:lpwstr>
  </property>
  <property fmtid="{D5CDD505-2E9C-101B-9397-08002B2CF9AE}" pid="3" name="ContentTypeId">
    <vt:lpwstr>0x01010003F33B767A48804E99F2B22B0453E367</vt:lpwstr>
  </property>
  <property fmtid="{D5CDD505-2E9C-101B-9397-08002B2CF9AE}" pid="4" name="_dlc_DocIdItemGuid">
    <vt:lpwstr>e1544da7-09b7-41fe-a987-36953fc16bcf</vt:lpwstr>
  </property>
</Properties>
</file>